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55" w:rsidRPr="002F76D2" w:rsidRDefault="00E562C5">
      <w:pPr>
        <w:rPr>
          <w:sz w:val="32"/>
          <w:szCs w:val="32"/>
        </w:rPr>
      </w:pPr>
      <w:bookmarkStart w:id="0" w:name="_GoBack"/>
      <w:r w:rsidRPr="002F76D2">
        <w:rPr>
          <w:sz w:val="32"/>
          <w:szCs w:val="32"/>
        </w:rPr>
        <w:t>Rules and Regulations</w:t>
      </w:r>
    </w:p>
    <w:bookmarkEnd w:id="0"/>
    <w:p w:rsidR="00E562C5" w:rsidRDefault="00E562C5" w:rsidP="00E562C5">
      <w:pPr>
        <w:pStyle w:val="ListParagraph"/>
        <w:numPr>
          <w:ilvl w:val="0"/>
          <w:numId w:val="1"/>
        </w:numPr>
      </w:pPr>
      <w:r>
        <w:t xml:space="preserve">Must be a minimum of 18 years of age to purchase a ticket. </w:t>
      </w:r>
    </w:p>
    <w:p w:rsidR="00E562C5" w:rsidRDefault="00CB28D2" w:rsidP="00E562C5">
      <w:pPr>
        <w:pStyle w:val="ListParagraph"/>
        <w:numPr>
          <w:ilvl w:val="0"/>
          <w:numId w:val="1"/>
        </w:numPr>
      </w:pPr>
      <w:r>
        <w:t>There are 30</w:t>
      </w:r>
      <w:r w:rsidR="00E562C5">
        <w:t xml:space="preserve">00 tickets printed. </w:t>
      </w:r>
    </w:p>
    <w:p w:rsidR="00E562C5" w:rsidRDefault="00E562C5" w:rsidP="00E562C5">
      <w:pPr>
        <w:pStyle w:val="ListParagraph"/>
        <w:numPr>
          <w:ilvl w:val="0"/>
          <w:numId w:val="1"/>
        </w:numPr>
      </w:pPr>
      <w:r>
        <w:t>Winners will be drawn on January 9, 2020 at 7:30 PM at the Stanley Park Community Centre 50</w:t>
      </w:r>
      <w:r w:rsidR="00747294">
        <w:t xml:space="preserve">5 Franklin St. N. Kitchener, ON. Winners do not have to </w:t>
      </w:r>
      <w:r w:rsidR="00CB28D2">
        <w:t xml:space="preserve">be </w:t>
      </w:r>
      <w:r w:rsidR="00747294">
        <w:t xml:space="preserve">present to win. </w:t>
      </w:r>
    </w:p>
    <w:p w:rsidR="00E562C5" w:rsidRDefault="00E562C5" w:rsidP="00E562C5">
      <w:pPr>
        <w:pStyle w:val="ListParagraph"/>
        <w:numPr>
          <w:ilvl w:val="0"/>
          <w:numId w:val="1"/>
        </w:numPr>
      </w:pPr>
      <w:r>
        <w:t>Winning tickets will be drawn in this order: Grand prize will be drawn first, then 2</w:t>
      </w:r>
      <w:r w:rsidRPr="00E562C5">
        <w:rPr>
          <w:vertAlign w:val="superscript"/>
        </w:rPr>
        <w:t>nd</w:t>
      </w:r>
      <w:r>
        <w:t xml:space="preserve"> prize, and lastly 3</w:t>
      </w:r>
      <w:r w:rsidRPr="00E562C5">
        <w:rPr>
          <w:vertAlign w:val="superscript"/>
        </w:rPr>
        <w:t>rd</w:t>
      </w:r>
      <w:r>
        <w:t xml:space="preserve"> prize. </w:t>
      </w:r>
    </w:p>
    <w:p w:rsidR="00E562C5" w:rsidRDefault="00E562C5" w:rsidP="00E562C5">
      <w:pPr>
        <w:pStyle w:val="ListParagraph"/>
        <w:numPr>
          <w:ilvl w:val="0"/>
          <w:numId w:val="1"/>
        </w:numPr>
      </w:pPr>
      <w:r>
        <w:t xml:space="preserve">Winners will be contacted by phone or email within 24 hours of the draw.  Winners will be published on our website, and our social media sites. </w:t>
      </w:r>
    </w:p>
    <w:p w:rsidR="00E562C5" w:rsidRDefault="00E562C5" w:rsidP="002A4127">
      <w:pPr>
        <w:pStyle w:val="ListParagraph"/>
        <w:numPr>
          <w:ilvl w:val="0"/>
          <w:numId w:val="1"/>
        </w:numPr>
      </w:pPr>
      <w:r>
        <w:t xml:space="preserve">Prizes must be accepted as awarded. </w:t>
      </w:r>
    </w:p>
    <w:p w:rsidR="00E562C5" w:rsidRDefault="00E562C5" w:rsidP="002A4127">
      <w:pPr>
        <w:pStyle w:val="ListParagraph"/>
        <w:numPr>
          <w:ilvl w:val="0"/>
          <w:numId w:val="1"/>
        </w:numPr>
      </w:pPr>
      <w:r>
        <w:t xml:space="preserve">Grand Prize has no cash value and is awarded in the form of a travel voucher. </w:t>
      </w:r>
    </w:p>
    <w:p w:rsidR="00E562C5" w:rsidRDefault="00E562C5" w:rsidP="002A4127">
      <w:pPr>
        <w:pStyle w:val="ListParagraph"/>
        <w:numPr>
          <w:ilvl w:val="0"/>
          <w:numId w:val="1"/>
        </w:numPr>
      </w:pPr>
      <w:r>
        <w:t xml:space="preserve">Winner of the Grand Prize must work with our designated travel provider to redeem their travel voucher. Travel must be taken within a year of the prize being awarded. </w:t>
      </w:r>
    </w:p>
    <w:p w:rsidR="00E562C5" w:rsidRDefault="00E562C5" w:rsidP="00E562C5">
      <w:pPr>
        <w:pStyle w:val="ListParagraph"/>
        <w:numPr>
          <w:ilvl w:val="0"/>
          <w:numId w:val="1"/>
        </w:numPr>
      </w:pPr>
      <w:r>
        <w:t xml:space="preserve">Employees and Directors of the Waterloo Regional Crime Stoppers board and family members domiciled with them are not eligible to win. </w:t>
      </w:r>
    </w:p>
    <w:p w:rsidR="00E562C5" w:rsidRDefault="004D4514" w:rsidP="00E562C5">
      <w:pPr>
        <w:pStyle w:val="ListParagraph"/>
        <w:numPr>
          <w:ilvl w:val="0"/>
          <w:numId w:val="1"/>
        </w:numPr>
      </w:pPr>
      <w:r>
        <w:t xml:space="preserve">Raffle is run according to AGCO lottery licensing and rules administered by the City of Kitchener.  </w:t>
      </w:r>
      <w:r w:rsidR="00CB28D2">
        <w:t>Lottery License #761869.</w:t>
      </w:r>
    </w:p>
    <w:p w:rsidR="000A643D" w:rsidRDefault="000A643D" w:rsidP="00E562C5">
      <w:pPr>
        <w:pStyle w:val="ListParagraph"/>
        <w:numPr>
          <w:ilvl w:val="0"/>
          <w:numId w:val="1"/>
        </w:numPr>
      </w:pPr>
      <w:r>
        <w:t xml:space="preserve">Please refer to the Frequently Asked Questions for more information on prize redemption. </w:t>
      </w:r>
    </w:p>
    <w:sectPr w:rsidR="000A6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5129"/>
    <w:multiLevelType w:val="hybridMultilevel"/>
    <w:tmpl w:val="DF403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C5"/>
    <w:rsid w:val="000A643D"/>
    <w:rsid w:val="002F76D2"/>
    <w:rsid w:val="003479E0"/>
    <w:rsid w:val="004D4514"/>
    <w:rsid w:val="00747294"/>
    <w:rsid w:val="008C1955"/>
    <w:rsid w:val="00CB28D2"/>
    <w:rsid w:val="00E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1B70"/>
  <w15:chartTrackingRefBased/>
  <w15:docId w15:val="{90E778F3-0F96-4470-B4A8-D9E88DCC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Paquette</dc:creator>
  <cp:keywords/>
  <dc:description/>
  <cp:lastModifiedBy>Darryl Paquette</cp:lastModifiedBy>
  <cp:revision>4</cp:revision>
  <cp:lastPrinted>2019-06-06T16:02:00Z</cp:lastPrinted>
  <dcterms:created xsi:type="dcterms:W3CDTF">2019-06-03T17:05:00Z</dcterms:created>
  <dcterms:modified xsi:type="dcterms:W3CDTF">2019-06-27T17:39:00Z</dcterms:modified>
</cp:coreProperties>
</file>